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749D" w14:textId="77777777" w:rsidR="00B03C81" w:rsidRDefault="00B03C81" w:rsidP="00082302">
      <w:pPr>
        <w:rPr>
          <w:rFonts w:ascii="Century" w:hAnsi="Century"/>
          <w:sz w:val="24"/>
          <w:szCs w:val="24"/>
        </w:rPr>
      </w:pPr>
    </w:p>
    <w:p w14:paraId="66A790E8" w14:textId="61E1A61C" w:rsidR="00BC7649" w:rsidRDefault="004039CD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="00EC516C">
        <w:rPr>
          <w:rFonts w:ascii="Century" w:hAnsi="Century"/>
          <w:sz w:val="24"/>
          <w:szCs w:val="24"/>
        </w:rPr>
        <w:t xml:space="preserve"> </w:t>
      </w:r>
      <w:r w:rsidR="00BC7649">
        <w:rPr>
          <w:rFonts w:ascii="Century" w:hAnsi="Century"/>
          <w:sz w:val="24"/>
          <w:szCs w:val="24"/>
        </w:rPr>
        <w:t xml:space="preserve">Greetings. </w:t>
      </w:r>
      <w:r>
        <w:rPr>
          <w:rFonts w:ascii="Century" w:hAnsi="Century"/>
          <w:sz w:val="24"/>
          <w:szCs w:val="24"/>
        </w:rPr>
        <w:t xml:space="preserve">Upon </w:t>
      </w:r>
      <w:r w:rsidR="00254BB4">
        <w:rPr>
          <w:rFonts w:ascii="Century" w:hAnsi="Century"/>
          <w:sz w:val="24"/>
          <w:szCs w:val="24"/>
        </w:rPr>
        <w:t xml:space="preserve">this occasion, I extend my </w:t>
      </w:r>
      <w:r w:rsidR="008D325D">
        <w:rPr>
          <w:rFonts w:ascii="Century" w:hAnsi="Century"/>
          <w:sz w:val="24"/>
          <w:szCs w:val="24"/>
        </w:rPr>
        <w:t xml:space="preserve">heartfelt </w:t>
      </w:r>
      <w:r w:rsidR="00BC7649">
        <w:rPr>
          <w:rFonts w:ascii="Century" w:hAnsi="Century"/>
          <w:sz w:val="24"/>
          <w:szCs w:val="24"/>
        </w:rPr>
        <w:t xml:space="preserve">regards </w:t>
      </w:r>
      <w:r w:rsidR="00082302">
        <w:rPr>
          <w:rFonts w:ascii="Century" w:hAnsi="Century"/>
          <w:sz w:val="24"/>
          <w:szCs w:val="24"/>
        </w:rPr>
        <w:t xml:space="preserve">to those of you in the Republic of China and the United States. My name is Keiji Furuya, </w:t>
      </w:r>
      <w:r w:rsidR="008D325D">
        <w:rPr>
          <w:rFonts w:ascii="Century" w:hAnsi="Century"/>
          <w:sz w:val="24"/>
          <w:szCs w:val="24"/>
        </w:rPr>
        <w:t xml:space="preserve">and I serve as </w:t>
      </w:r>
      <w:r w:rsidR="00082302">
        <w:rPr>
          <w:rFonts w:ascii="Century" w:hAnsi="Century"/>
          <w:sz w:val="24"/>
          <w:szCs w:val="24"/>
        </w:rPr>
        <w:t xml:space="preserve">Chairman of the </w:t>
      </w:r>
      <w:bookmarkStart w:id="0" w:name="_Hlk69924974"/>
      <w:r w:rsidR="00082302">
        <w:rPr>
          <w:rFonts w:ascii="Century" w:hAnsi="Century"/>
          <w:sz w:val="24"/>
          <w:szCs w:val="24"/>
        </w:rPr>
        <w:t>Japan-ROC Diet Members’ Consult</w:t>
      </w:r>
      <w:r w:rsidR="00262BFF">
        <w:rPr>
          <w:rFonts w:ascii="Century" w:hAnsi="Century"/>
          <w:sz w:val="24"/>
          <w:szCs w:val="24"/>
        </w:rPr>
        <w:t>at</w:t>
      </w:r>
      <w:r w:rsidR="00082302">
        <w:rPr>
          <w:rFonts w:ascii="Century" w:hAnsi="Century"/>
          <w:sz w:val="24"/>
          <w:szCs w:val="24"/>
        </w:rPr>
        <w:t>ive Council</w:t>
      </w:r>
      <w:bookmarkEnd w:id="0"/>
      <w:r w:rsidR="00082302">
        <w:rPr>
          <w:rFonts w:ascii="Century" w:hAnsi="Century"/>
          <w:sz w:val="24"/>
          <w:szCs w:val="24"/>
        </w:rPr>
        <w:t xml:space="preserve">. </w:t>
      </w:r>
      <w:r w:rsidR="008D325D">
        <w:rPr>
          <w:rFonts w:ascii="Century" w:hAnsi="Century"/>
          <w:sz w:val="24"/>
          <w:szCs w:val="24"/>
        </w:rPr>
        <w:t xml:space="preserve">Our Council is a </w:t>
      </w:r>
      <w:r w:rsidR="00082302">
        <w:rPr>
          <w:rFonts w:ascii="Century" w:hAnsi="Century"/>
          <w:sz w:val="24"/>
          <w:szCs w:val="24"/>
        </w:rPr>
        <w:t xml:space="preserve">Diet members’ league </w:t>
      </w:r>
      <w:r w:rsidR="00AD64B2">
        <w:rPr>
          <w:rFonts w:ascii="Century" w:hAnsi="Century"/>
          <w:sz w:val="24"/>
          <w:szCs w:val="24"/>
        </w:rPr>
        <w:t xml:space="preserve">with membership </w:t>
      </w:r>
      <w:r w:rsidR="00082302">
        <w:rPr>
          <w:rFonts w:ascii="Century" w:hAnsi="Century"/>
          <w:sz w:val="24"/>
          <w:szCs w:val="24"/>
        </w:rPr>
        <w:t xml:space="preserve">of </w:t>
      </w:r>
      <w:r w:rsidR="008D325D">
        <w:rPr>
          <w:rFonts w:ascii="Century" w:hAnsi="Century"/>
          <w:sz w:val="24"/>
          <w:szCs w:val="24"/>
        </w:rPr>
        <w:t xml:space="preserve">approximately 300 </w:t>
      </w:r>
      <w:r w:rsidR="00082302">
        <w:rPr>
          <w:rFonts w:ascii="Century" w:hAnsi="Century"/>
          <w:sz w:val="24"/>
          <w:szCs w:val="24"/>
        </w:rPr>
        <w:t>bipartisan parliamentarians from both Japan and</w:t>
      </w:r>
      <w:r w:rsidR="008D325D">
        <w:rPr>
          <w:rFonts w:ascii="Century" w:hAnsi="Century"/>
          <w:sz w:val="24"/>
          <w:szCs w:val="24"/>
        </w:rPr>
        <w:t xml:space="preserve"> Taiwan</w:t>
      </w:r>
      <w:r w:rsidR="00082302">
        <w:rPr>
          <w:rFonts w:ascii="Century" w:hAnsi="Century"/>
          <w:sz w:val="24"/>
          <w:szCs w:val="24"/>
        </w:rPr>
        <w:t xml:space="preserve">. </w:t>
      </w:r>
    </w:p>
    <w:p w14:paraId="533D6E2E" w14:textId="513D9E8B" w:rsidR="00885E8A" w:rsidRDefault="00BC7649" w:rsidP="00AD64B2">
      <w:pPr>
        <w:ind w:firstLineChars="100" w:firstLine="2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To </w:t>
      </w:r>
      <w:r w:rsidR="008D325D">
        <w:rPr>
          <w:rFonts w:ascii="Century" w:hAnsi="Century"/>
          <w:sz w:val="24"/>
          <w:szCs w:val="24"/>
        </w:rPr>
        <w:t xml:space="preserve">begin, I </w:t>
      </w:r>
      <w:r w:rsidR="00903609">
        <w:rPr>
          <w:rFonts w:ascii="Century" w:hAnsi="Century"/>
          <w:sz w:val="24"/>
          <w:szCs w:val="24"/>
        </w:rPr>
        <w:t xml:space="preserve">sincerely </w:t>
      </w:r>
      <w:r w:rsidR="004039CD">
        <w:rPr>
          <w:rFonts w:ascii="Century" w:hAnsi="Century"/>
          <w:sz w:val="24"/>
          <w:szCs w:val="24"/>
        </w:rPr>
        <w:t xml:space="preserve">thank </w:t>
      </w:r>
      <w:r>
        <w:rPr>
          <w:rFonts w:ascii="Century" w:hAnsi="Century"/>
          <w:sz w:val="24"/>
          <w:szCs w:val="24"/>
        </w:rPr>
        <w:t xml:space="preserve">and </w:t>
      </w:r>
      <w:r w:rsidR="008D325D">
        <w:rPr>
          <w:rFonts w:ascii="Century" w:hAnsi="Century"/>
          <w:sz w:val="24"/>
          <w:szCs w:val="24"/>
        </w:rPr>
        <w:t xml:space="preserve">congratulate everyone involved in </w:t>
      </w:r>
      <w:r w:rsidR="00262BFF">
        <w:rPr>
          <w:rFonts w:ascii="Century" w:hAnsi="Century"/>
          <w:sz w:val="24"/>
          <w:szCs w:val="24"/>
        </w:rPr>
        <w:t xml:space="preserve">the stellar efforts to </w:t>
      </w:r>
      <w:r>
        <w:rPr>
          <w:rFonts w:ascii="Century" w:hAnsi="Century"/>
          <w:sz w:val="24"/>
          <w:szCs w:val="24"/>
        </w:rPr>
        <w:t xml:space="preserve">convene </w:t>
      </w:r>
      <w:r w:rsidR="00262BFF">
        <w:rPr>
          <w:rFonts w:ascii="Century" w:hAnsi="Century"/>
          <w:sz w:val="24"/>
          <w:szCs w:val="24"/>
        </w:rPr>
        <w:t xml:space="preserve">this Taiwan-US-Japan Trilateral Indo-Pacific Security Dialogue. </w:t>
      </w:r>
    </w:p>
    <w:p w14:paraId="28C38FFB" w14:textId="598F5CFB" w:rsidR="00903609" w:rsidRDefault="00903609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 w:rsidR="00EC516C">
        <w:rPr>
          <w:rFonts w:ascii="Century" w:hAnsi="Century"/>
          <w:sz w:val="24"/>
          <w:szCs w:val="24"/>
        </w:rPr>
        <w:t xml:space="preserve"> </w:t>
      </w:r>
      <w:r w:rsidR="004039CD">
        <w:rPr>
          <w:rFonts w:ascii="Century" w:hAnsi="Century"/>
          <w:sz w:val="24"/>
          <w:szCs w:val="24"/>
        </w:rPr>
        <w:t>T</w:t>
      </w:r>
      <w:r>
        <w:rPr>
          <w:rFonts w:ascii="Century" w:hAnsi="Century"/>
          <w:sz w:val="24"/>
          <w:szCs w:val="24"/>
        </w:rPr>
        <w:t>oday,</w:t>
      </w:r>
      <w:r w:rsidR="00DF18C0">
        <w:rPr>
          <w:rFonts w:ascii="Century" w:hAnsi="Century"/>
          <w:sz w:val="24"/>
          <w:szCs w:val="24"/>
        </w:rPr>
        <w:t xml:space="preserve"> </w:t>
      </w:r>
      <w:r w:rsidR="004039CD">
        <w:rPr>
          <w:rFonts w:ascii="Century" w:hAnsi="Century"/>
          <w:sz w:val="24"/>
          <w:szCs w:val="24"/>
        </w:rPr>
        <w:t xml:space="preserve">from the Japan side, </w:t>
      </w:r>
      <w:r w:rsidR="00DF18C0">
        <w:rPr>
          <w:rFonts w:ascii="Century" w:hAnsi="Century"/>
          <w:sz w:val="24"/>
          <w:szCs w:val="24"/>
        </w:rPr>
        <w:t>we</w:t>
      </w:r>
      <w:r>
        <w:rPr>
          <w:rFonts w:ascii="Century" w:hAnsi="Century"/>
          <w:sz w:val="24"/>
          <w:szCs w:val="24"/>
        </w:rPr>
        <w:t xml:space="preserve"> are pleased to</w:t>
      </w:r>
      <w:r w:rsidR="00EC516C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presen</w:t>
      </w:r>
      <w:r w:rsidR="00BC7649">
        <w:rPr>
          <w:rFonts w:ascii="Century" w:hAnsi="Century"/>
          <w:sz w:val="24"/>
          <w:szCs w:val="24"/>
        </w:rPr>
        <w:t xml:space="preserve">t </w:t>
      </w:r>
      <w:r>
        <w:rPr>
          <w:rFonts w:ascii="Century" w:hAnsi="Century"/>
          <w:sz w:val="24"/>
          <w:szCs w:val="24"/>
        </w:rPr>
        <w:t xml:space="preserve">a message from </w:t>
      </w:r>
      <w:r w:rsidR="00BC7649">
        <w:rPr>
          <w:rFonts w:ascii="Century" w:hAnsi="Century"/>
          <w:sz w:val="24"/>
          <w:szCs w:val="24"/>
        </w:rPr>
        <w:t xml:space="preserve">our former Prime Minister, Mr. </w:t>
      </w:r>
      <w:r>
        <w:rPr>
          <w:rFonts w:ascii="Century" w:hAnsi="Century"/>
          <w:sz w:val="24"/>
          <w:szCs w:val="24"/>
        </w:rPr>
        <w:t xml:space="preserve">Shinzo Abe. </w:t>
      </w:r>
      <w:r w:rsidR="00616F73">
        <w:rPr>
          <w:rFonts w:ascii="Century" w:hAnsi="Century"/>
          <w:sz w:val="24"/>
          <w:szCs w:val="24"/>
        </w:rPr>
        <w:t xml:space="preserve">Likewise </w:t>
      </w:r>
      <w:r w:rsidR="00DF18C0">
        <w:rPr>
          <w:rFonts w:ascii="Century" w:hAnsi="Century"/>
          <w:sz w:val="24"/>
          <w:szCs w:val="24"/>
        </w:rPr>
        <w:t>p</w:t>
      </w:r>
      <w:r>
        <w:rPr>
          <w:rFonts w:ascii="Century" w:hAnsi="Century"/>
          <w:sz w:val="24"/>
          <w:szCs w:val="24"/>
        </w:rPr>
        <w:t xml:space="preserve">articipating in the dialogue with </w:t>
      </w:r>
      <w:r w:rsidR="00DF18C0">
        <w:rPr>
          <w:rFonts w:ascii="Century" w:hAnsi="Century"/>
          <w:sz w:val="24"/>
          <w:szCs w:val="24"/>
        </w:rPr>
        <w:t>legislators from the RO</w:t>
      </w:r>
      <w:r w:rsidR="00675E34">
        <w:rPr>
          <w:rFonts w:ascii="Century" w:hAnsi="Century"/>
          <w:sz w:val="24"/>
          <w:szCs w:val="24"/>
        </w:rPr>
        <w:t>C</w:t>
      </w:r>
      <w:r w:rsidR="00DF18C0">
        <w:rPr>
          <w:rFonts w:ascii="Century" w:hAnsi="Century"/>
          <w:sz w:val="24"/>
          <w:szCs w:val="24"/>
        </w:rPr>
        <w:t xml:space="preserve"> and the United States will be </w:t>
      </w:r>
      <w:r w:rsidR="00616F73">
        <w:rPr>
          <w:rFonts w:ascii="Century" w:hAnsi="Century"/>
          <w:sz w:val="24"/>
          <w:szCs w:val="24"/>
        </w:rPr>
        <w:t xml:space="preserve">Ms. </w:t>
      </w:r>
      <w:r w:rsidR="00DF18C0">
        <w:rPr>
          <w:rFonts w:ascii="Century" w:hAnsi="Century"/>
          <w:sz w:val="24"/>
          <w:szCs w:val="24"/>
        </w:rPr>
        <w:t xml:space="preserve">Haruko </w:t>
      </w:r>
      <w:r w:rsidR="004039CD">
        <w:rPr>
          <w:rFonts w:ascii="Century" w:hAnsi="Century"/>
          <w:sz w:val="24"/>
          <w:szCs w:val="24"/>
        </w:rPr>
        <w:t>Arimura</w:t>
      </w:r>
      <w:r w:rsidR="00616F73">
        <w:rPr>
          <w:rFonts w:ascii="Century" w:hAnsi="Century"/>
          <w:sz w:val="24"/>
          <w:szCs w:val="24"/>
        </w:rPr>
        <w:t xml:space="preserve"> – </w:t>
      </w:r>
      <w:r w:rsidR="00DF18C0">
        <w:rPr>
          <w:rFonts w:ascii="Century" w:hAnsi="Century"/>
          <w:sz w:val="24"/>
          <w:szCs w:val="24"/>
        </w:rPr>
        <w:t xml:space="preserve">Deputy Secretary General of the Japan-ROC Diet Members’ Consultative Council. </w:t>
      </w:r>
    </w:p>
    <w:p w14:paraId="7B770726" w14:textId="0F2075AA" w:rsidR="004039CD" w:rsidRDefault="004039CD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 w:rsidR="00EC516C">
        <w:rPr>
          <w:rFonts w:ascii="Century" w:hAnsi="Century"/>
          <w:sz w:val="24"/>
          <w:szCs w:val="24"/>
        </w:rPr>
        <w:t xml:space="preserve"> In recent years,</w:t>
      </w:r>
      <w:r w:rsidR="00616F73">
        <w:rPr>
          <w:rFonts w:ascii="Century" w:hAnsi="Century"/>
          <w:sz w:val="24"/>
          <w:szCs w:val="24"/>
        </w:rPr>
        <w:t xml:space="preserve"> nations</w:t>
      </w:r>
      <w:r w:rsidR="00EC516C">
        <w:rPr>
          <w:rFonts w:ascii="Century" w:hAnsi="Century"/>
          <w:sz w:val="24"/>
          <w:szCs w:val="24"/>
        </w:rPr>
        <w:t xml:space="preserve"> around the world</w:t>
      </w:r>
      <w:r w:rsidR="00BC7649">
        <w:rPr>
          <w:rFonts w:ascii="Century" w:hAnsi="Century"/>
          <w:sz w:val="24"/>
          <w:szCs w:val="24"/>
        </w:rPr>
        <w:t xml:space="preserve"> have been advancing </w:t>
      </w:r>
      <w:r w:rsidR="00EC516C">
        <w:rPr>
          <w:rFonts w:ascii="Century" w:hAnsi="Century"/>
          <w:sz w:val="24"/>
          <w:szCs w:val="24"/>
        </w:rPr>
        <w:t xml:space="preserve">vigorous activities in support of Taiwan. </w:t>
      </w:r>
    </w:p>
    <w:p w14:paraId="7C62040B" w14:textId="395A78A1" w:rsidR="00EC516C" w:rsidRDefault="00EC516C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 w:rsidR="006035D8">
        <w:rPr>
          <w:rFonts w:ascii="Century" w:hAnsi="Century"/>
          <w:sz w:val="24"/>
          <w:szCs w:val="24"/>
        </w:rPr>
        <w:t xml:space="preserve"> Today, we are witnessing a one-sided push by </w:t>
      </w:r>
      <w:r w:rsidR="000E2202">
        <w:rPr>
          <w:rFonts w:ascii="Century" w:hAnsi="Century"/>
          <w:sz w:val="24"/>
          <w:szCs w:val="24"/>
        </w:rPr>
        <w:t xml:space="preserve">Mainland </w:t>
      </w:r>
      <w:r w:rsidR="006035D8">
        <w:rPr>
          <w:rFonts w:ascii="Century" w:hAnsi="Century"/>
          <w:sz w:val="24"/>
          <w:szCs w:val="24"/>
        </w:rPr>
        <w:t>China, rooted in</w:t>
      </w:r>
      <w:r w:rsidR="00616F73">
        <w:rPr>
          <w:rFonts w:ascii="Century" w:hAnsi="Century"/>
          <w:sz w:val="24"/>
          <w:szCs w:val="24"/>
        </w:rPr>
        <w:t xml:space="preserve"> a</w:t>
      </w:r>
      <w:r w:rsidR="006035D8">
        <w:rPr>
          <w:rFonts w:ascii="Century" w:hAnsi="Century"/>
          <w:sz w:val="24"/>
          <w:szCs w:val="24"/>
        </w:rPr>
        <w:t xml:space="preserve"> clearly abnormal course of action, </w:t>
      </w:r>
      <w:r w:rsidR="00111067">
        <w:rPr>
          <w:rFonts w:ascii="Century" w:hAnsi="Century"/>
          <w:sz w:val="24"/>
          <w:szCs w:val="24"/>
        </w:rPr>
        <w:t xml:space="preserve">aimed at </w:t>
      </w:r>
      <w:r w:rsidR="006035D8">
        <w:rPr>
          <w:rFonts w:ascii="Century" w:hAnsi="Century"/>
          <w:sz w:val="24"/>
          <w:szCs w:val="24"/>
        </w:rPr>
        <w:t>alter</w:t>
      </w:r>
      <w:r w:rsidR="00111067">
        <w:rPr>
          <w:rFonts w:ascii="Century" w:hAnsi="Century"/>
          <w:sz w:val="24"/>
          <w:szCs w:val="24"/>
        </w:rPr>
        <w:t xml:space="preserve">ing the </w:t>
      </w:r>
      <w:r w:rsidR="006035D8">
        <w:rPr>
          <w:rFonts w:ascii="Century" w:hAnsi="Century"/>
          <w:sz w:val="24"/>
          <w:szCs w:val="24"/>
        </w:rPr>
        <w:t>global</w:t>
      </w:r>
      <w:r w:rsidR="003576BC">
        <w:rPr>
          <w:rFonts w:ascii="Century" w:hAnsi="Century"/>
          <w:sz w:val="24"/>
          <w:szCs w:val="24"/>
        </w:rPr>
        <w:t xml:space="preserve"> status quo</w:t>
      </w:r>
      <w:r w:rsidR="006035D8">
        <w:rPr>
          <w:rFonts w:ascii="Century" w:hAnsi="Century"/>
          <w:sz w:val="24"/>
          <w:szCs w:val="24"/>
        </w:rPr>
        <w:t xml:space="preserve">. Against </w:t>
      </w:r>
      <w:r w:rsidR="00111067">
        <w:rPr>
          <w:rFonts w:ascii="Century" w:hAnsi="Century"/>
          <w:sz w:val="24"/>
          <w:szCs w:val="24"/>
        </w:rPr>
        <w:t xml:space="preserve">such a </w:t>
      </w:r>
      <w:r w:rsidR="006035D8">
        <w:rPr>
          <w:rFonts w:ascii="Century" w:hAnsi="Century"/>
          <w:sz w:val="24"/>
          <w:szCs w:val="24"/>
        </w:rPr>
        <w:t xml:space="preserve">backdrop, it is </w:t>
      </w:r>
      <w:r w:rsidR="00616F73">
        <w:rPr>
          <w:rFonts w:ascii="Century" w:hAnsi="Century"/>
          <w:sz w:val="24"/>
          <w:szCs w:val="24"/>
        </w:rPr>
        <w:t xml:space="preserve">crucial </w:t>
      </w:r>
      <w:r w:rsidR="006035D8">
        <w:rPr>
          <w:rFonts w:ascii="Century" w:hAnsi="Century"/>
          <w:sz w:val="24"/>
          <w:szCs w:val="24"/>
        </w:rPr>
        <w:t xml:space="preserve">for those of us </w:t>
      </w:r>
      <w:r w:rsidR="003576BC">
        <w:rPr>
          <w:rFonts w:ascii="Century" w:hAnsi="Century"/>
          <w:sz w:val="24"/>
          <w:szCs w:val="24"/>
        </w:rPr>
        <w:t xml:space="preserve">in </w:t>
      </w:r>
      <w:r w:rsidR="00111067">
        <w:rPr>
          <w:rFonts w:ascii="Century" w:hAnsi="Century"/>
          <w:sz w:val="24"/>
          <w:szCs w:val="24"/>
        </w:rPr>
        <w:t xml:space="preserve">Japan, </w:t>
      </w:r>
      <w:r w:rsidR="006035D8">
        <w:rPr>
          <w:rFonts w:ascii="Century" w:hAnsi="Century"/>
          <w:sz w:val="24"/>
          <w:szCs w:val="24"/>
        </w:rPr>
        <w:t>Taiwan</w:t>
      </w:r>
      <w:r w:rsidR="00111067">
        <w:rPr>
          <w:rFonts w:ascii="Century" w:hAnsi="Century"/>
          <w:sz w:val="24"/>
          <w:szCs w:val="24"/>
        </w:rPr>
        <w:t xml:space="preserve"> and </w:t>
      </w:r>
      <w:r w:rsidR="006035D8">
        <w:rPr>
          <w:rFonts w:ascii="Century" w:hAnsi="Century"/>
          <w:sz w:val="24"/>
          <w:szCs w:val="24"/>
        </w:rPr>
        <w:t>the United States</w:t>
      </w:r>
      <w:r w:rsidR="003A30C1">
        <w:rPr>
          <w:rFonts w:ascii="Century" w:hAnsi="Century"/>
          <w:sz w:val="24"/>
          <w:szCs w:val="24"/>
        </w:rPr>
        <w:t xml:space="preserve"> </w:t>
      </w:r>
      <w:r w:rsidR="006035D8">
        <w:rPr>
          <w:rFonts w:ascii="Century" w:hAnsi="Century"/>
          <w:sz w:val="24"/>
          <w:szCs w:val="24"/>
        </w:rPr>
        <w:t xml:space="preserve">to join </w:t>
      </w:r>
      <w:r w:rsidR="003A30C1">
        <w:rPr>
          <w:rFonts w:ascii="Century" w:hAnsi="Century"/>
          <w:sz w:val="24"/>
          <w:szCs w:val="24"/>
        </w:rPr>
        <w:t xml:space="preserve">hands </w:t>
      </w:r>
      <w:r w:rsidR="006035D8">
        <w:rPr>
          <w:rFonts w:ascii="Century" w:hAnsi="Century"/>
          <w:sz w:val="24"/>
          <w:szCs w:val="24"/>
        </w:rPr>
        <w:t xml:space="preserve">with other nations which respect the </w:t>
      </w:r>
      <w:r w:rsidR="003A30C1">
        <w:rPr>
          <w:rFonts w:ascii="Century" w:hAnsi="Century"/>
          <w:sz w:val="24"/>
          <w:szCs w:val="24"/>
        </w:rPr>
        <w:t xml:space="preserve">basic </w:t>
      </w:r>
      <w:r w:rsidR="006035D8">
        <w:rPr>
          <w:rFonts w:ascii="Century" w:hAnsi="Century"/>
          <w:sz w:val="24"/>
          <w:szCs w:val="24"/>
        </w:rPr>
        <w:t>values of freedom</w:t>
      </w:r>
      <w:r w:rsidR="003576BC">
        <w:rPr>
          <w:rFonts w:ascii="Century" w:hAnsi="Century"/>
          <w:sz w:val="24"/>
          <w:szCs w:val="24"/>
        </w:rPr>
        <w:t xml:space="preserve">, </w:t>
      </w:r>
      <w:r w:rsidR="006035D8">
        <w:rPr>
          <w:rFonts w:ascii="Century" w:hAnsi="Century"/>
          <w:sz w:val="24"/>
          <w:szCs w:val="24"/>
        </w:rPr>
        <w:t>democracy and the rule of law</w:t>
      </w:r>
      <w:r w:rsidR="00AC1802">
        <w:rPr>
          <w:rFonts w:ascii="Century" w:hAnsi="Century"/>
          <w:sz w:val="24"/>
          <w:szCs w:val="24"/>
        </w:rPr>
        <w:t xml:space="preserve">, </w:t>
      </w:r>
      <w:r w:rsidR="003576BC">
        <w:rPr>
          <w:rFonts w:ascii="Century" w:hAnsi="Century"/>
          <w:sz w:val="24"/>
          <w:szCs w:val="24"/>
        </w:rPr>
        <w:t>devoting our</w:t>
      </w:r>
      <w:r w:rsidR="00616F73">
        <w:rPr>
          <w:rFonts w:ascii="Century" w:hAnsi="Century"/>
          <w:sz w:val="24"/>
          <w:szCs w:val="24"/>
        </w:rPr>
        <w:t xml:space="preserve"> shared</w:t>
      </w:r>
      <w:r w:rsidR="003576BC">
        <w:rPr>
          <w:rFonts w:ascii="Century" w:hAnsi="Century"/>
          <w:sz w:val="24"/>
          <w:szCs w:val="24"/>
        </w:rPr>
        <w:t xml:space="preserve"> energies to </w:t>
      </w:r>
      <w:r w:rsidR="00BA5CC7">
        <w:rPr>
          <w:rFonts w:ascii="Century" w:hAnsi="Century"/>
          <w:sz w:val="24"/>
          <w:szCs w:val="24"/>
        </w:rPr>
        <w:t xml:space="preserve">the causes of </w:t>
      </w:r>
      <w:r w:rsidR="003A30C1">
        <w:rPr>
          <w:rFonts w:ascii="Century" w:hAnsi="Century"/>
          <w:sz w:val="24"/>
          <w:szCs w:val="24"/>
        </w:rPr>
        <w:t xml:space="preserve">global peace and stability. </w:t>
      </w:r>
    </w:p>
    <w:p w14:paraId="6935BD9E" w14:textId="3FCEA4DD" w:rsidR="006F597E" w:rsidRDefault="003576BC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On </w:t>
      </w:r>
      <w:r w:rsidR="00BA5CC7">
        <w:rPr>
          <w:rFonts w:ascii="Century" w:hAnsi="Century"/>
          <w:sz w:val="24"/>
          <w:szCs w:val="24"/>
        </w:rPr>
        <w:t xml:space="preserve">this </w:t>
      </w:r>
      <w:r>
        <w:rPr>
          <w:rFonts w:ascii="Century" w:hAnsi="Century"/>
          <w:sz w:val="24"/>
          <w:szCs w:val="24"/>
        </w:rPr>
        <w:t xml:space="preserve">July 29, </w:t>
      </w:r>
      <w:r w:rsidR="00111067">
        <w:rPr>
          <w:rFonts w:ascii="Century" w:hAnsi="Century"/>
          <w:sz w:val="24"/>
          <w:szCs w:val="24"/>
        </w:rPr>
        <w:t xml:space="preserve">the </w:t>
      </w:r>
      <w:r>
        <w:rPr>
          <w:rFonts w:ascii="Century" w:hAnsi="Century"/>
          <w:sz w:val="24"/>
          <w:szCs w:val="24"/>
        </w:rPr>
        <w:t>Consultative Council sponsored a historical strategic dialogue by national legislators from</w:t>
      </w:r>
      <w:r w:rsidR="00AC1802">
        <w:rPr>
          <w:rFonts w:ascii="Century" w:hAnsi="Century"/>
          <w:sz w:val="24"/>
          <w:szCs w:val="24"/>
        </w:rPr>
        <w:t xml:space="preserve"> Japan, the United States and</w:t>
      </w:r>
      <w:r w:rsidR="00BB2CE3">
        <w:rPr>
          <w:rFonts w:ascii="Century" w:hAnsi="Century"/>
          <w:sz w:val="24"/>
          <w:szCs w:val="24"/>
        </w:rPr>
        <w:t xml:space="preserve"> Taiwan</w:t>
      </w:r>
      <w:r w:rsidR="00AC1802">
        <w:rPr>
          <w:rFonts w:ascii="Century" w:hAnsi="Century"/>
          <w:sz w:val="24"/>
          <w:szCs w:val="24"/>
        </w:rPr>
        <w:t>.</w:t>
      </w:r>
      <w:r w:rsidR="00F12E74">
        <w:rPr>
          <w:rFonts w:ascii="Century" w:hAnsi="Century"/>
          <w:sz w:val="24"/>
          <w:szCs w:val="24"/>
        </w:rPr>
        <w:t xml:space="preserve"> Taking part from the U</w:t>
      </w:r>
      <w:r w:rsidR="00BB2CE3">
        <w:rPr>
          <w:rFonts w:ascii="Century" w:hAnsi="Century"/>
          <w:sz w:val="24"/>
          <w:szCs w:val="24"/>
        </w:rPr>
        <w:t xml:space="preserve">.S. </w:t>
      </w:r>
      <w:r w:rsidR="00F12E74">
        <w:rPr>
          <w:rFonts w:ascii="Century" w:hAnsi="Century"/>
          <w:sz w:val="24"/>
          <w:szCs w:val="24"/>
        </w:rPr>
        <w:t xml:space="preserve">was Senator William Hagerty, </w:t>
      </w:r>
      <w:r w:rsidR="00AB6888">
        <w:rPr>
          <w:rFonts w:ascii="Century" w:hAnsi="Century"/>
          <w:sz w:val="24"/>
          <w:szCs w:val="24"/>
        </w:rPr>
        <w:t>and from the RO</w:t>
      </w:r>
      <w:r w:rsidR="00675E34">
        <w:rPr>
          <w:rFonts w:ascii="Century" w:hAnsi="Century"/>
          <w:sz w:val="24"/>
          <w:szCs w:val="24"/>
        </w:rPr>
        <w:t>C</w:t>
      </w:r>
      <w:r w:rsidR="00AB6888">
        <w:rPr>
          <w:rFonts w:ascii="Century" w:hAnsi="Century"/>
          <w:sz w:val="24"/>
          <w:szCs w:val="24"/>
        </w:rPr>
        <w:t xml:space="preserve"> You Si-Kun, President of the Legislative Yuan</w:t>
      </w:r>
      <w:r w:rsidR="002D7410">
        <w:rPr>
          <w:rFonts w:ascii="Century" w:hAnsi="Century"/>
          <w:sz w:val="24"/>
          <w:szCs w:val="24"/>
        </w:rPr>
        <w:t xml:space="preserve"> assembly. Both of these gentlemen are also </w:t>
      </w:r>
      <w:r w:rsidR="00111067">
        <w:rPr>
          <w:rFonts w:ascii="Century" w:hAnsi="Century"/>
          <w:sz w:val="24"/>
          <w:szCs w:val="24"/>
        </w:rPr>
        <w:t xml:space="preserve">part of </w:t>
      </w:r>
      <w:r w:rsidR="002D7410">
        <w:rPr>
          <w:rFonts w:ascii="Century" w:hAnsi="Century"/>
          <w:sz w:val="24"/>
          <w:szCs w:val="24"/>
        </w:rPr>
        <w:t>today’s</w:t>
      </w:r>
      <w:r w:rsidR="00BB2CE3">
        <w:rPr>
          <w:rFonts w:ascii="Century" w:hAnsi="Century"/>
          <w:sz w:val="24"/>
          <w:szCs w:val="24"/>
        </w:rPr>
        <w:t xml:space="preserve"> discussions</w:t>
      </w:r>
      <w:r w:rsidR="002D7410">
        <w:rPr>
          <w:rFonts w:ascii="Century" w:hAnsi="Century"/>
          <w:sz w:val="24"/>
          <w:szCs w:val="24"/>
        </w:rPr>
        <w:t xml:space="preserve">. </w:t>
      </w:r>
    </w:p>
    <w:p w14:paraId="221F1314" w14:textId="5136E811" w:rsidR="002D7410" w:rsidRDefault="002D7410" w:rsidP="006F597E">
      <w:pPr>
        <w:ind w:firstLineChars="100" w:firstLine="2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F</w:t>
      </w:r>
      <w:r>
        <w:rPr>
          <w:rFonts w:ascii="Century" w:hAnsi="Century"/>
          <w:sz w:val="24"/>
          <w:szCs w:val="24"/>
        </w:rPr>
        <w:t xml:space="preserve">rom Japan, we were </w:t>
      </w:r>
      <w:r w:rsidR="00AC1802">
        <w:rPr>
          <w:rFonts w:ascii="Century" w:hAnsi="Century"/>
          <w:sz w:val="24"/>
          <w:szCs w:val="24"/>
        </w:rPr>
        <w:t xml:space="preserve">happy </w:t>
      </w:r>
      <w:r>
        <w:rPr>
          <w:rFonts w:ascii="Century" w:hAnsi="Century"/>
          <w:sz w:val="24"/>
          <w:szCs w:val="24"/>
        </w:rPr>
        <w:t>to have former Prime Minister Shinzo Abe, as well as representatives from the various Japanese political parties who also serve as member</w:t>
      </w:r>
      <w:r w:rsidR="006F597E">
        <w:rPr>
          <w:rFonts w:ascii="Century" w:hAnsi="Century"/>
          <w:sz w:val="24"/>
          <w:szCs w:val="24"/>
        </w:rPr>
        <w:t>s</w:t>
      </w:r>
      <w:r>
        <w:rPr>
          <w:rFonts w:ascii="Century" w:hAnsi="Century"/>
          <w:sz w:val="24"/>
          <w:szCs w:val="24"/>
        </w:rPr>
        <w:t xml:space="preserve"> of our Consultative Council. The conference was</w:t>
      </w:r>
      <w:r w:rsidR="006F597E">
        <w:rPr>
          <w:rFonts w:ascii="Century" w:hAnsi="Century"/>
          <w:sz w:val="24"/>
          <w:szCs w:val="24"/>
        </w:rPr>
        <w:t xml:space="preserve"> </w:t>
      </w:r>
      <w:r w:rsidR="00AC1802">
        <w:rPr>
          <w:rFonts w:ascii="Century" w:hAnsi="Century"/>
          <w:sz w:val="24"/>
          <w:szCs w:val="24"/>
        </w:rPr>
        <w:t xml:space="preserve">highly </w:t>
      </w:r>
      <w:r>
        <w:rPr>
          <w:rFonts w:ascii="Century" w:hAnsi="Century"/>
          <w:sz w:val="24"/>
          <w:szCs w:val="24"/>
        </w:rPr>
        <w:t xml:space="preserve">informative and fruitful, and we plan to continue to hold regular </w:t>
      </w:r>
      <w:r w:rsidR="006F597E">
        <w:rPr>
          <w:rFonts w:ascii="Century" w:hAnsi="Century"/>
          <w:sz w:val="24"/>
          <w:szCs w:val="24"/>
        </w:rPr>
        <w:t xml:space="preserve">sessions </w:t>
      </w:r>
      <w:r>
        <w:rPr>
          <w:rFonts w:ascii="Century" w:hAnsi="Century"/>
          <w:sz w:val="24"/>
          <w:szCs w:val="24"/>
        </w:rPr>
        <w:t xml:space="preserve">going forward. </w:t>
      </w:r>
    </w:p>
    <w:p w14:paraId="2E921667" w14:textId="3FF8F67E" w:rsidR="002A3BD6" w:rsidRDefault="002D7410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</w:t>
      </w:r>
      <w:r w:rsidR="00865229">
        <w:rPr>
          <w:rFonts w:ascii="Century" w:hAnsi="Century"/>
          <w:sz w:val="24"/>
          <w:szCs w:val="24"/>
        </w:rPr>
        <w:t>Last year,</w:t>
      </w:r>
      <w:r w:rsidR="000E2202">
        <w:rPr>
          <w:rFonts w:ascii="Century" w:hAnsi="Century"/>
          <w:sz w:val="24"/>
          <w:szCs w:val="24"/>
        </w:rPr>
        <w:t xml:space="preserve"> struggling</w:t>
      </w:r>
      <w:r w:rsidR="0044183C">
        <w:rPr>
          <w:rFonts w:ascii="Century" w:hAnsi="Century"/>
          <w:sz w:val="24"/>
          <w:szCs w:val="24"/>
        </w:rPr>
        <w:t xml:space="preserve"> </w:t>
      </w:r>
      <w:r w:rsidR="00AC1802">
        <w:rPr>
          <w:rFonts w:ascii="Century" w:hAnsi="Century"/>
          <w:sz w:val="24"/>
          <w:szCs w:val="24"/>
        </w:rPr>
        <w:t xml:space="preserve">with </w:t>
      </w:r>
      <w:r w:rsidR="0044183C">
        <w:rPr>
          <w:rFonts w:ascii="Century" w:hAnsi="Century"/>
          <w:sz w:val="24"/>
          <w:szCs w:val="24"/>
        </w:rPr>
        <w:t>the rise of the COVID-19 pandemic,</w:t>
      </w:r>
      <w:r w:rsidR="00BB2CE3">
        <w:rPr>
          <w:rFonts w:ascii="Century" w:hAnsi="Century"/>
          <w:sz w:val="24"/>
          <w:szCs w:val="24"/>
        </w:rPr>
        <w:t xml:space="preserve"> Japan was</w:t>
      </w:r>
      <w:r w:rsidR="00865229">
        <w:rPr>
          <w:rFonts w:ascii="Century" w:hAnsi="Century"/>
          <w:sz w:val="24"/>
          <w:szCs w:val="24"/>
        </w:rPr>
        <w:t xml:space="preserve"> greatly honored to receive N95 face masks and </w:t>
      </w:r>
      <w:r w:rsidR="0044183C">
        <w:rPr>
          <w:rFonts w:ascii="Century" w:hAnsi="Century"/>
          <w:sz w:val="24"/>
          <w:szCs w:val="24"/>
        </w:rPr>
        <w:t xml:space="preserve">hazard </w:t>
      </w:r>
      <w:r w:rsidR="00865229">
        <w:rPr>
          <w:rFonts w:ascii="Century" w:hAnsi="Century"/>
          <w:sz w:val="24"/>
          <w:szCs w:val="24"/>
        </w:rPr>
        <w:t>protecti</w:t>
      </w:r>
      <w:r w:rsidR="0044183C">
        <w:rPr>
          <w:rFonts w:ascii="Century" w:hAnsi="Century"/>
          <w:sz w:val="24"/>
          <w:szCs w:val="24"/>
        </w:rPr>
        <w:t xml:space="preserve">on </w:t>
      </w:r>
      <w:r w:rsidR="00865229">
        <w:rPr>
          <w:rFonts w:ascii="Century" w:hAnsi="Century"/>
          <w:sz w:val="24"/>
          <w:szCs w:val="24"/>
        </w:rPr>
        <w:t>body suits from</w:t>
      </w:r>
      <w:r w:rsidR="002A3BD6">
        <w:rPr>
          <w:rFonts w:ascii="Century" w:hAnsi="Century"/>
          <w:sz w:val="24"/>
          <w:szCs w:val="24"/>
        </w:rPr>
        <w:t xml:space="preserve"> the RO</w:t>
      </w:r>
      <w:r w:rsidR="00675E34">
        <w:rPr>
          <w:rFonts w:ascii="Century" w:hAnsi="Century"/>
          <w:sz w:val="24"/>
          <w:szCs w:val="24"/>
        </w:rPr>
        <w:t>C</w:t>
      </w:r>
      <w:r w:rsidR="00865229">
        <w:rPr>
          <w:rFonts w:ascii="Century" w:hAnsi="Century"/>
          <w:sz w:val="24"/>
          <w:szCs w:val="24"/>
        </w:rPr>
        <w:t xml:space="preserve">. </w:t>
      </w:r>
      <w:r w:rsidR="0044183C">
        <w:rPr>
          <w:rFonts w:ascii="Century" w:hAnsi="Century"/>
          <w:sz w:val="24"/>
          <w:szCs w:val="24"/>
        </w:rPr>
        <w:t xml:space="preserve">In gratitude for that generosity, Japan worked behind the </w:t>
      </w:r>
      <w:r w:rsidR="0044183C">
        <w:rPr>
          <w:rFonts w:ascii="Century" w:hAnsi="Century"/>
          <w:sz w:val="24"/>
          <w:szCs w:val="24"/>
        </w:rPr>
        <w:lastRenderedPageBreak/>
        <w:t xml:space="preserve">scenes to arrange for 4.2 million doses of </w:t>
      </w:r>
      <w:r w:rsidR="00FC574D">
        <w:rPr>
          <w:rFonts w:ascii="Century" w:hAnsi="Century"/>
          <w:sz w:val="24"/>
          <w:szCs w:val="24"/>
        </w:rPr>
        <w:t xml:space="preserve">covid </w:t>
      </w:r>
      <w:r w:rsidR="0044183C">
        <w:rPr>
          <w:rFonts w:ascii="Century" w:hAnsi="Century"/>
          <w:sz w:val="24"/>
          <w:szCs w:val="24"/>
        </w:rPr>
        <w:t>vaccine</w:t>
      </w:r>
      <w:r w:rsidR="00AC1802">
        <w:rPr>
          <w:rFonts w:ascii="Century" w:hAnsi="Century"/>
          <w:sz w:val="24"/>
          <w:szCs w:val="24"/>
        </w:rPr>
        <w:t xml:space="preserve"> as</w:t>
      </w:r>
      <w:r w:rsidR="000E2202">
        <w:rPr>
          <w:rFonts w:ascii="Century" w:hAnsi="Century"/>
          <w:sz w:val="24"/>
          <w:szCs w:val="24"/>
        </w:rPr>
        <w:t xml:space="preserve"> </w:t>
      </w:r>
      <w:r w:rsidR="0044183C">
        <w:rPr>
          <w:rFonts w:ascii="Century" w:hAnsi="Century"/>
          <w:sz w:val="24"/>
          <w:szCs w:val="24"/>
        </w:rPr>
        <w:t xml:space="preserve">support on that front, </w:t>
      </w:r>
      <w:r w:rsidR="00BB2CE3">
        <w:rPr>
          <w:rFonts w:ascii="Century" w:hAnsi="Century"/>
          <w:sz w:val="24"/>
          <w:szCs w:val="24"/>
        </w:rPr>
        <w:t xml:space="preserve">with those doses </w:t>
      </w:r>
      <w:r w:rsidR="0044183C">
        <w:rPr>
          <w:rFonts w:ascii="Century" w:hAnsi="Century"/>
          <w:sz w:val="24"/>
          <w:szCs w:val="24"/>
        </w:rPr>
        <w:t xml:space="preserve">supplied to </w:t>
      </w:r>
      <w:r w:rsidR="002A3BD6">
        <w:rPr>
          <w:rFonts w:ascii="Century" w:hAnsi="Century"/>
          <w:sz w:val="24"/>
          <w:szCs w:val="24"/>
        </w:rPr>
        <w:t xml:space="preserve">Taiwan. </w:t>
      </w:r>
    </w:p>
    <w:p w14:paraId="23F14DCD" w14:textId="1C1EA972" w:rsidR="002D7410" w:rsidRDefault="002A3BD6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</w:t>
      </w:r>
      <w:r w:rsidR="005B78E9">
        <w:rPr>
          <w:rFonts w:ascii="Century" w:hAnsi="Century"/>
          <w:sz w:val="24"/>
          <w:szCs w:val="24"/>
        </w:rPr>
        <w:t xml:space="preserve">In </w:t>
      </w:r>
      <w:r>
        <w:rPr>
          <w:rFonts w:ascii="Century" w:hAnsi="Century"/>
          <w:sz w:val="24"/>
          <w:szCs w:val="24"/>
        </w:rPr>
        <w:t>March</w:t>
      </w:r>
      <w:r w:rsidR="005B78E9">
        <w:rPr>
          <w:rFonts w:ascii="Century" w:hAnsi="Century"/>
          <w:sz w:val="24"/>
          <w:szCs w:val="24"/>
        </w:rPr>
        <w:t xml:space="preserve"> of this year</w:t>
      </w:r>
      <w:r>
        <w:rPr>
          <w:rFonts w:ascii="Century" w:hAnsi="Century"/>
          <w:sz w:val="24"/>
          <w:szCs w:val="24"/>
        </w:rPr>
        <w:t xml:space="preserve">, </w:t>
      </w:r>
      <w:r w:rsidR="000E2202">
        <w:rPr>
          <w:rFonts w:ascii="Century" w:hAnsi="Century"/>
          <w:sz w:val="24"/>
          <w:szCs w:val="24"/>
        </w:rPr>
        <w:t xml:space="preserve">Mainland </w:t>
      </w:r>
      <w:r>
        <w:rPr>
          <w:rFonts w:ascii="Century" w:hAnsi="Century"/>
          <w:sz w:val="24"/>
          <w:szCs w:val="24"/>
        </w:rPr>
        <w:t>China suddenly</w:t>
      </w:r>
      <w:r w:rsidR="00807FA1">
        <w:rPr>
          <w:rFonts w:ascii="Century" w:hAnsi="Century"/>
          <w:sz w:val="24"/>
          <w:szCs w:val="24"/>
        </w:rPr>
        <w:t xml:space="preserve"> placed</w:t>
      </w:r>
      <w:r>
        <w:rPr>
          <w:rFonts w:ascii="Century" w:hAnsi="Century"/>
          <w:sz w:val="24"/>
          <w:szCs w:val="24"/>
        </w:rPr>
        <w:t xml:space="preserve"> an import </w:t>
      </w:r>
      <w:r w:rsidR="00A57B6C">
        <w:rPr>
          <w:rFonts w:ascii="Century" w:hAnsi="Century"/>
          <w:sz w:val="24"/>
          <w:szCs w:val="24"/>
        </w:rPr>
        <w:t>ban</w:t>
      </w:r>
      <w:r>
        <w:rPr>
          <w:rFonts w:ascii="Century" w:hAnsi="Century"/>
          <w:sz w:val="24"/>
          <w:szCs w:val="24"/>
        </w:rPr>
        <w:t xml:space="preserve"> on </w:t>
      </w:r>
      <w:r w:rsidR="00FC574D">
        <w:rPr>
          <w:rFonts w:ascii="Century" w:hAnsi="Century"/>
          <w:sz w:val="24"/>
          <w:szCs w:val="24"/>
        </w:rPr>
        <w:t xml:space="preserve">Taiwan-grown </w:t>
      </w:r>
      <w:r>
        <w:rPr>
          <w:rFonts w:ascii="Century" w:hAnsi="Century"/>
          <w:sz w:val="24"/>
          <w:szCs w:val="24"/>
        </w:rPr>
        <w:t xml:space="preserve">pineapples. In Japan, that action prompted spontaneous moves to </w:t>
      </w:r>
      <w:r w:rsidR="00A57B6C">
        <w:rPr>
          <w:rFonts w:ascii="Century" w:hAnsi="Century"/>
          <w:sz w:val="24"/>
          <w:szCs w:val="24"/>
        </w:rPr>
        <w:t>furnish</w:t>
      </w:r>
      <w:r w:rsidR="00FC574D">
        <w:rPr>
          <w:rFonts w:ascii="Century" w:hAnsi="Century"/>
          <w:sz w:val="24"/>
          <w:szCs w:val="24"/>
        </w:rPr>
        <w:t xml:space="preserve"> assistance</w:t>
      </w:r>
      <w:r>
        <w:rPr>
          <w:rFonts w:ascii="Century" w:hAnsi="Century"/>
          <w:sz w:val="24"/>
          <w:szCs w:val="24"/>
        </w:rPr>
        <w:t xml:space="preserve"> </w:t>
      </w:r>
      <w:r w:rsidR="00A57B6C">
        <w:rPr>
          <w:rFonts w:ascii="Century" w:hAnsi="Century"/>
          <w:sz w:val="24"/>
          <w:szCs w:val="24"/>
        </w:rPr>
        <w:t>for the RO</w:t>
      </w:r>
      <w:r w:rsidR="00675E34">
        <w:rPr>
          <w:rFonts w:ascii="Century" w:hAnsi="Century"/>
          <w:sz w:val="24"/>
          <w:szCs w:val="24"/>
        </w:rPr>
        <w:t>C</w:t>
      </w:r>
      <w:r w:rsidR="00A57B6C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through the purchas</w:t>
      </w:r>
      <w:r w:rsidR="00A57B6C">
        <w:rPr>
          <w:rFonts w:ascii="Century" w:hAnsi="Century"/>
          <w:sz w:val="24"/>
          <w:szCs w:val="24"/>
        </w:rPr>
        <w:t xml:space="preserve">e </w:t>
      </w:r>
      <w:r>
        <w:rPr>
          <w:rFonts w:ascii="Century" w:hAnsi="Century"/>
          <w:sz w:val="24"/>
          <w:szCs w:val="24"/>
        </w:rPr>
        <w:t>of</w:t>
      </w:r>
      <w:r w:rsidR="00A57B6C">
        <w:rPr>
          <w:rFonts w:ascii="Century" w:hAnsi="Century"/>
          <w:sz w:val="24"/>
          <w:szCs w:val="24"/>
        </w:rPr>
        <w:t xml:space="preserve"> its</w:t>
      </w:r>
      <w:r>
        <w:rPr>
          <w:rFonts w:ascii="Century" w:hAnsi="Century"/>
          <w:sz w:val="24"/>
          <w:szCs w:val="24"/>
        </w:rPr>
        <w:t xml:space="preserve"> pineapples</w:t>
      </w:r>
      <w:r w:rsidR="00842F47">
        <w:rPr>
          <w:rFonts w:ascii="Century" w:hAnsi="Century"/>
          <w:sz w:val="24"/>
          <w:szCs w:val="24"/>
        </w:rPr>
        <w:t>. Th</w:t>
      </w:r>
      <w:r w:rsidR="00BB2CE3">
        <w:rPr>
          <w:rFonts w:ascii="Century" w:hAnsi="Century"/>
          <w:sz w:val="24"/>
          <w:szCs w:val="24"/>
        </w:rPr>
        <w:t>is</w:t>
      </w:r>
      <w:r w:rsidR="00A57B6C">
        <w:rPr>
          <w:rFonts w:ascii="Century" w:hAnsi="Century"/>
          <w:sz w:val="24"/>
          <w:szCs w:val="24"/>
        </w:rPr>
        <w:t xml:space="preserve"> push also </w:t>
      </w:r>
      <w:r w:rsidR="00842F47">
        <w:rPr>
          <w:rFonts w:ascii="Century" w:hAnsi="Century"/>
          <w:sz w:val="24"/>
          <w:szCs w:val="24"/>
        </w:rPr>
        <w:t xml:space="preserve">included the supermarket chain “Valor,” which is headquartered in my own </w:t>
      </w:r>
      <w:r w:rsidR="005B78E9">
        <w:rPr>
          <w:rFonts w:ascii="Century" w:hAnsi="Century"/>
          <w:sz w:val="24"/>
          <w:szCs w:val="24"/>
        </w:rPr>
        <w:t xml:space="preserve">legislative base </w:t>
      </w:r>
      <w:r w:rsidR="00842F47">
        <w:rPr>
          <w:rFonts w:ascii="Century" w:hAnsi="Century"/>
          <w:sz w:val="24"/>
          <w:szCs w:val="24"/>
        </w:rPr>
        <w:t xml:space="preserve">of Gifu Prefecture. </w:t>
      </w:r>
      <w:r w:rsidR="005B78E9">
        <w:rPr>
          <w:rFonts w:ascii="Century" w:hAnsi="Century"/>
          <w:sz w:val="24"/>
          <w:szCs w:val="24"/>
        </w:rPr>
        <w:t>As a result, Taiwan</w:t>
      </w:r>
      <w:r w:rsidR="00807FA1">
        <w:rPr>
          <w:rFonts w:ascii="Century" w:hAnsi="Century"/>
          <w:sz w:val="24"/>
          <w:szCs w:val="24"/>
        </w:rPr>
        <w:t>ese</w:t>
      </w:r>
      <w:r w:rsidR="005B78E9">
        <w:rPr>
          <w:rFonts w:ascii="Century" w:hAnsi="Century"/>
          <w:sz w:val="24"/>
          <w:szCs w:val="24"/>
        </w:rPr>
        <w:t xml:space="preserve"> pineapples quickly </w:t>
      </w:r>
      <w:r w:rsidR="00FC574D">
        <w:rPr>
          <w:rFonts w:ascii="Century" w:hAnsi="Century"/>
          <w:sz w:val="24"/>
          <w:szCs w:val="24"/>
        </w:rPr>
        <w:t xml:space="preserve">emerged as </w:t>
      </w:r>
      <w:r w:rsidR="005B78E9">
        <w:rPr>
          <w:rFonts w:ascii="Century" w:hAnsi="Century"/>
          <w:sz w:val="24"/>
          <w:szCs w:val="24"/>
        </w:rPr>
        <w:t>a major presence in</w:t>
      </w:r>
      <w:r w:rsidR="00FC574D">
        <w:rPr>
          <w:rFonts w:ascii="Century" w:hAnsi="Century"/>
          <w:sz w:val="24"/>
          <w:szCs w:val="24"/>
        </w:rPr>
        <w:t xml:space="preserve"> retail outlets</w:t>
      </w:r>
      <w:r w:rsidR="005B78E9">
        <w:rPr>
          <w:rFonts w:ascii="Century" w:hAnsi="Century"/>
          <w:sz w:val="24"/>
          <w:szCs w:val="24"/>
        </w:rPr>
        <w:t xml:space="preserve"> </w:t>
      </w:r>
      <w:r w:rsidR="00BB2CE3">
        <w:rPr>
          <w:rFonts w:ascii="Century" w:hAnsi="Century"/>
          <w:sz w:val="24"/>
          <w:szCs w:val="24"/>
        </w:rPr>
        <w:t xml:space="preserve">throughout </w:t>
      </w:r>
      <w:r w:rsidR="005B78E9">
        <w:rPr>
          <w:rFonts w:ascii="Century" w:hAnsi="Century"/>
          <w:sz w:val="24"/>
          <w:szCs w:val="24"/>
        </w:rPr>
        <w:t xml:space="preserve">Japan. </w:t>
      </w:r>
    </w:p>
    <w:p w14:paraId="4A64C840" w14:textId="2BE7932A" w:rsidR="005B78E9" w:rsidRDefault="005B78E9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This </w:t>
      </w:r>
      <w:r w:rsidR="00A57B6C">
        <w:rPr>
          <w:rFonts w:ascii="Century" w:hAnsi="Century"/>
          <w:sz w:val="24"/>
          <w:szCs w:val="24"/>
        </w:rPr>
        <w:t>d</w:t>
      </w:r>
      <w:r>
        <w:rPr>
          <w:rFonts w:ascii="Century" w:hAnsi="Century"/>
          <w:sz w:val="24"/>
          <w:szCs w:val="24"/>
        </w:rPr>
        <w:t xml:space="preserve">evelopment </w:t>
      </w:r>
      <w:r w:rsidR="00A57B6C">
        <w:rPr>
          <w:rFonts w:ascii="Century" w:hAnsi="Century"/>
          <w:sz w:val="24"/>
          <w:szCs w:val="24"/>
        </w:rPr>
        <w:t xml:space="preserve">once again </w:t>
      </w:r>
      <w:r>
        <w:rPr>
          <w:rFonts w:ascii="Century" w:hAnsi="Century"/>
          <w:sz w:val="24"/>
          <w:szCs w:val="24"/>
        </w:rPr>
        <w:t xml:space="preserve">underscored the deep bonds of friendship </w:t>
      </w:r>
      <w:r w:rsidR="00FC574D">
        <w:rPr>
          <w:rFonts w:ascii="Century" w:hAnsi="Century"/>
          <w:sz w:val="24"/>
          <w:szCs w:val="24"/>
        </w:rPr>
        <w:t xml:space="preserve">which exist </w:t>
      </w:r>
      <w:r>
        <w:rPr>
          <w:rFonts w:ascii="Century" w:hAnsi="Century"/>
          <w:sz w:val="24"/>
          <w:szCs w:val="24"/>
        </w:rPr>
        <w:t xml:space="preserve">between Taiwan and Japan. It also </w:t>
      </w:r>
      <w:r w:rsidR="00807FA1">
        <w:rPr>
          <w:rFonts w:ascii="Century" w:hAnsi="Century"/>
          <w:sz w:val="24"/>
          <w:szCs w:val="24"/>
        </w:rPr>
        <w:t>provided</w:t>
      </w:r>
      <w:r w:rsidR="003A20A3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an excellent example of how </w:t>
      </w:r>
      <w:r w:rsidR="00A57B6C">
        <w:rPr>
          <w:rFonts w:ascii="Century" w:hAnsi="Century"/>
          <w:sz w:val="24"/>
          <w:szCs w:val="24"/>
        </w:rPr>
        <w:t>to transform “crisis into opportunity.”</w:t>
      </w:r>
    </w:p>
    <w:p w14:paraId="27E1BFED" w14:textId="23E85C20" w:rsidR="00A57B6C" w:rsidRDefault="00A57B6C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</w:t>
      </w:r>
      <w:r w:rsidR="008D42B1">
        <w:rPr>
          <w:rFonts w:ascii="Century" w:hAnsi="Century"/>
          <w:sz w:val="24"/>
          <w:szCs w:val="24"/>
        </w:rPr>
        <w:t xml:space="preserve">Japan </w:t>
      </w:r>
      <w:r w:rsidR="003A20A3">
        <w:rPr>
          <w:rFonts w:ascii="Century" w:hAnsi="Century"/>
          <w:sz w:val="24"/>
          <w:szCs w:val="24"/>
        </w:rPr>
        <w:t xml:space="preserve">firmly </w:t>
      </w:r>
      <w:r w:rsidR="008D42B1">
        <w:rPr>
          <w:rFonts w:ascii="Century" w:hAnsi="Century"/>
          <w:sz w:val="24"/>
          <w:szCs w:val="24"/>
        </w:rPr>
        <w:t>supports the application by the RO</w:t>
      </w:r>
      <w:r w:rsidR="00675E34">
        <w:rPr>
          <w:rFonts w:ascii="Century" w:hAnsi="Century"/>
          <w:sz w:val="24"/>
          <w:szCs w:val="24"/>
        </w:rPr>
        <w:t>C</w:t>
      </w:r>
      <w:r w:rsidR="008D42B1">
        <w:rPr>
          <w:rFonts w:ascii="Century" w:hAnsi="Century"/>
          <w:sz w:val="24"/>
          <w:szCs w:val="24"/>
        </w:rPr>
        <w:t>, as one of our truly vital partners, to join the Trans-Pacific Partnership</w:t>
      </w:r>
      <w:r w:rsidR="003A20A3">
        <w:rPr>
          <w:rFonts w:ascii="Century" w:hAnsi="Century"/>
          <w:sz w:val="24"/>
          <w:szCs w:val="24"/>
        </w:rPr>
        <w:t xml:space="preserve"> trade agreement</w:t>
      </w:r>
      <w:r w:rsidR="008D42B1">
        <w:rPr>
          <w:rFonts w:ascii="Century" w:hAnsi="Century"/>
          <w:sz w:val="24"/>
          <w:szCs w:val="24"/>
        </w:rPr>
        <w:t xml:space="preserve">. In moving to </w:t>
      </w:r>
      <w:r w:rsidR="00621C7F">
        <w:rPr>
          <w:rFonts w:ascii="Century" w:hAnsi="Century"/>
          <w:sz w:val="24"/>
          <w:szCs w:val="24"/>
        </w:rPr>
        <w:t xml:space="preserve">help </w:t>
      </w:r>
      <w:r w:rsidR="008D42B1">
        <w:rPr>
          <w:rFonts w:ascii="Century" w:hAnsi="Century"/>
          <w:sz w:val="24"/>
          <w:szCs w:val="24"/>
        </w:rPr>
        <w:t xml:space="preserve">negotiate </w:t>
      </w:r>
      <w:r w:rsidR="00DB5531">
        <w:rPr>
          <w:rFonts w:ascii="Century" w:hAnsi="Century"/>
          <w:sz w:val="24"/>
          <w:szCs w:val="24"/>
        </w:rPr>
        <w:t>Taiwan</w:t>
      </w:r>
      <w:r w:rsidR="00621C7F">
        <w:rPr>
          <w:rFonts w:ascii="Century" w:hAnsi="Century"/>
          <w:sz w:val="24"/>
          <w:szCs w:val="24"/>
        </w:rPr>
        <w:t>ese</w:t>
      </w:r>
      <w:r w:rsidR="00DB5531">
        <w:rPr>
          <w:rFonts w:ascii="Century" w:hAnsi="Century"/>
          <w:sz w:val="24"/>
          <w:szCs w:val="24"/>
        </w:rPr>
        <w:t xml:space="preserve"> membership in the TPP, we eagerly look forward to resolution of a number of related issues. Among them, the </w:t>
      </w:r>
      <w:r w:rsidR="00DA0350">
        <w:rPr>
          <w:rFonts w:ascii="Century" w:hAnsi="Century"/>
          <w:sz w:val="24"/>
          <w:szCs w:val="24"/>
        </w:rPr>
        <w:t>RO</w:t>
      </w:r>
      <w:r w:rsidR="00675E34">
        <w:rPr>
          <w:rFonts w:ascii="Century" w:hAnsi="Century"/>
          <w:sz w:val="24"/>
          <w:szCs w:val="24"/>
        </w:rPr>
        <w:t>C</w:t>
      </w:r>
      <w:r w:rsidR="00DA0350">
        <w:rPr>
          <w:rFonts w:ascii="Century" w:hAnsi="Century"/>
          <w:sz w:val="24"/>
          <w:szCs w:val="24"/>
        </w:rPr>
        <w:t xml:space="preserve"> </w:t>
      </w:r>
      <w:r w:rsidR="00DB5531">
        <w:rPr>
          <w:rFonts w:ascii="Century" w:hAnsi="Century"/>
          <w:sz w:val="24"/>
          <w:szCs w:val="24"/>
        </w:rPr>
        <w:t xml:space="preserve">ban on imports of food products from </w:t>
      </w:r>
      <w:r w:rsidR="00DA0350">
        <w:rPr>
          <w:rFonts w:ascii="Century" w:hAnsi="Century"/>
          <w:sz w:val="24"/>
          <w:szCs w:val="24"/>
        </w:rPr>
        <w:t xml:space="preserve">a total of </w:t>
      </w:r>
      <w:r w:rsidR="00DB5531">
        <w:rPr>
          <w:rFonts w:ascii="Century" w:hAnsi="Century"/>
          <w:sz w:val="24"/>
          <w:szCs w:val="24"/>
        </w:rPr>
        <w:t xml:space="preserve">five Japanese prefectures. </w:t>
      </w:r>
    </w:p>
    <w:p w14:paraId="7F40CA89" w14:textId="113648B4" w:rsidR="00DB5531" w:rsidRDefault="00DB5531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</w:t>
      </w:r>
      <w:r w:rsidR="00DA0350">
        <w:rPr>
          <w:rFonts w:ascii="Century" w:hAnsi="Century"/>
          <w:sz w:val="24"/>
          <w:szCs w:val="24"/>
        </w:rPr>
        <w:t>Next year marks the 50</w:t>
      </w:r>
      <w:r w:rsidR="00DA0350" w:rsidRPr="00DA0350">
        <w:rPr>
          <w:rFonts w:ascii="Century" w:hAnsi="Century"/>
          <w:sz w:val="24"/>
          <w:szCs w:val="24"/>
          <w:vertAlign w:val="superscript"/>
        </w:rPr>
        <w:t>th</w:t>
      </w:r>
      <w:r w:rsidR="00DA0350">
        <w:rPr>
          <w:rFonts w:ascii="Century" w:hAnsi="Century"/>
          <w:sz w:val="24"/>
          <w:szCs w:val="24"/>
        </w:rPr>
        <w:t xml:space="preserve"> anniversary of the break</w:t>
      </w:r>
      <w:r w:rsidR="003A20A3">
        <w:rPr>
          <w:rFonts w:ascii="Century" w:hAnsi="Century"/>
          <w:sz w:val="24"/>
          <w:szCs w:val="24"/>
        </w:rPr>
        <w:t>-off</w:t>
      </w:r>
      <w:r w:rsidR="00DA0350">
        <w:rPr>
          <w:rFonts w:ascii="Century" w:hAnsi="Century"/>
          <w:sz w:val="24"/>
          <w:szCs w:val="24"/>
        </w:rPr>
        <w:t xml:space="preserve"> in diplomatic relations between</w:t>
      </w:r>
      <w:r w:rsidR="00675E34">
        <w:rPr>
          <w:rFonts w:ascii="Century" w:hAnsi="Century"/>
          <w:sz w:val="24"/>
          <w:szCs w:val="24"/>
        </w:rPr>
        <w:t xml:space="preserve"> Taiwan</w:t>
      </w:r>
      <w:r w:rsidR="00DA0350">
        <w:rPr>
          <w:rFonts w:ascii="Century" w:hAnsi="Century"/>
          <w:sz w:val="24"/>
          <w:szCs w:val="24"/>
        </w:rPr>
        <w:t xml:space="preserve"> and Japan. The following year, 2023, we will celebrate </w:t>
      </w:r>
      <w:r w:rsidR="00621C7F">
        <w:rPr>
          <w:rFonts w:ascii="Century" w:hAnsi="Century"/>
          <w:sz w:val="24"/>
          <w:szCs w:val="24"/>
        </w:rPr>
        <w:t xml:space="preserve">a full half century since the </w:t>
      </w:r>
      <w:r w:rsidR="005E371B">
        <w:rPr>
          <w:rFonts w:ascii="Century" w:hAnsi="Century"/>
          <w:sz w:val="24"/>
          <w:szCs w:val="24"/>
        </w:rPr>
        <w:t>founding of our Japan-ROC Diet Members’ Consultive Council</w:t>
      </w:r>
      <w:r w:rsidR="00621C7F">
        <w:rPr>
          <w:rFonts w:ascii="Century" w:hAnsi="Century"/>
          <w:sz w:val="24"/>
          <w:szCs w:val="24"/>
        </w:rPr>
        <w:t xml:space="preserve"> in 1973</w:t>
      </w:r>
      <w:r w:rsidR="005E371B">
        <w:rPr>
          <w:rFonts w:ascii="Century" w:hAnsi="Century"/>
          <w:sz w:val="24"/>
          <w:szCs w:val="24"/>
        </w:rPr>
        <w:t xml:space="preserve">. As this milestone approaches, we are more determined than ever to </w:t>
      </w:r>
      <w:r w:rsidR="00675E34">
        <w:rPr>
          <w:rFonts w:ascii="Century" w:hAnsi="Century"/>
          <w:sz w:val="24"/>
          <w:szCs w:val="24"/>
        </w:rPr>
        <w:t xml:space="preserve">redouble </w:t>
      </w:r>
      <w:r w:rsidR="005E371B">
        <w:rPr>
          <w:rFonts w:ascii="Century" w:hAnsi="Century"/>
          <w:sz w:val="24"/>
          <w:szCs w:val="24"/>
        </w:rPr>
        <w:t>the solid bonds</w:t>
      </w:r>
      <w:r w:rsidR="00807FA1">
        <w:rPr>
          <w:rFonts w:ascii="Century" w:hAnsi="Century"/>
          <w:sz w:val="24"/>
          <w:szCs w:val="24"/>
        </w:rPr>
        <w:t xml:space="preserve"> forged</w:t>
      </w:r>
      <w:r w:rsidR="00675E34">
        <w:rPr>
          <w:rFonts w:ascii="Century" w:hAnsi="Century"/>
          <w:sz w:val="24"/>
          <w:szCs w:val="24"/>
        </w:rPr>
        <w:t xml:space="preserve"> </w:t>
      </w:r>
      <w:r w:rsidR="005E371B">
        <w:rPr>
          <w:rFonts w:ascii="Century" w:hAnsi="Century"/>
          <w:sz w:val="24"/>
          <w:szCs w:val="24"/>
        </w:rPr>
        <w:t>between our nations</w:t>
      </w:r>
      <w:r w:rsidR="00621C7F">
        <w:rPr>
          <w:rFonts w:ascii="Century" w:hAnsi="Century"/>
          <w:sz w:val="24"/>
          <w:szCs w:val="24"/>
        </w:rPr>
        <w:t xml:space="preserve"> over the</w:t>
      </w:r>
      <w:r w:rsidR="003A20A3">
        <w:rPr>
          <w:rFonts w:ascii="Century" w:hAnsi="Century"/>
          <w:sz w:val="24"/>
          <w:szCs w:val="24"/>
        </w:rPr>
        <w:t xml:space="preserve"> decade</w:t>
      </w:r>
      <w:r w:rsidR="00621C7F">
        <w:rPr>
          <w:rFonts w:ascii="Century" w:hAnsi="Century"/>
          <w:sz w:val="24"/>
          <w:szCs w:val="24"/>
        </w:rPr>
        <w:t>s</w:t>
      </w:r>
      <w:r w:rsidR="005E371B">
        <w:rPr>
          <w:rFonts w:ascii="Century" w:hAnsi="Century"/>
          <w:sz w:val="24"/>
          <w:szCs w:val="24"/>
        </w:rPr>
        <w:t>.</w:t>
      </w:r>
      <w:r w:rsidR="00675E34">
        <w:rPr>
          <w:rFonts w:ascii="Century" w:hAnsi="Century"/>
          <w:sz w:val="24"/>
          <w:szCs w:val="24"/>
        </w:rPr>
        <w:t xml:space="preserve"> Our</w:t>
      </w:r>
      <w:r w:rsidR="005E371B">
        <w:rPr>
          <w:rFonts w:ascii="Century" w:hAnsi="Century"/>
          <w:sz w:val="24"/>
          <w:szCs w:val="24"/>
        </w:rPr>
        <w:t xml:space="preserve"> </w:t>
      </w:r>
      <w:r w:rsidR="003A20A3">
        <w:rPr>
          <w:rFonts w:ascii="Century" w:hAnsi="Century"/>
          <w:sz w:val="24"/>
          <w:szCs w:val="24"/>
        </w:rPr>
        <w:t xml:space="preserve">aim </w:t>
      </w:r>
      <w:r w:rsidR="005E371B">
        <w:rPr>
          <w:rFonts w:ascii="Century" w:hAnsi="Century"/>
          <w:sz w:val="24"/>
          <w:szCs w:val="24"/>
        </w:rPr>
        <w:t xml:space="preserve">is to empower the next generation of leaders to </w:t>
      </w:r>
      <w:r w:rsidR="00621C7F">
        <w:rPr>
          <w:rFonts w:ascii="Century" w:hAnsi="Century"/>
          <w:sz w:val="24"/>
          <w:szCs w:val="24"/>
        </w:rPr>
        <w:t xml:space="preserve">continue to build and </w:t>
      </w:r>
      <w:r w:rsidR="005E371B">
        <w:rPr>
          <w:rFonts w:ascii="Century" w:hAnsi="Century"/>
          <w:sz w:val="24"/>
          <w:szCs w:val="24"/>
        </w:rPr>
        <w:t xml:space="preserve">excel on </w:t>
      </w:r>
      <w:r w:rsidR="00621C7F">
        <w:rPr>
          <w:rFonts w:ascii="Century" w:hAnsi="Century"/>
          <w:sz w:val="24"/>
          <w:szCs w:val="24"/>
        </w:rPr>
        <w:t xml:space="preserve">this </w:t>
      </w:r>
      <w:r w:rsidR="005E371B">
        <w:rPr>
          <w:rFonts w:ascii="Century" w:hAnsi="Century"/>
          <w:sz w:val="24"/>
          <w:szCs w:val="24"/>
        </w:rPr>
        <w:t xml:space="preserve">foundation of </w:t>
      </w:r>
      <w:r w:rsidR="00675E34">
        <w:rPr>
          <w:rFonts w:ascii="Century" w:hAnsi="Century"/>
          <w:sz w:val="24"/>
          <w:szCs w:val="24"/>
        </w:rPr>
        <w:t>unwavering trust.</w:t>
      </w:r>
    </w:p>
    <w:p w14:paraId="35C29469" w14:textId="3928B913" w:rsidR="00AD64B2" w:rsidRDefault="00675E34" w:rsidP="00082302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Taking this to heart, it my most profound hope that today’s online </w:t>
      </w:r>
      <w:r w:rsidR="00CD2379">
        <w:rPr>
          <w:rFonts w:ascii="Century" w:hAnsi="Century"/>
          <w:sz w:val="24"/>
          <w:szCs w:val="24"/>
        </w:rPr>
        <w:t xml:space="preserve">exchange </w:t>
      </w:r>
      <w:r>
        <w:rPr>
          <w:rFonts w:ascii="Century" w:hAnsi="Century"/>
          <w:sz w:val="24"/>
          <w:szCs w:val="24"/>
        </w:rPr>
        <w:t xml:space="preserve">will be instrumental in further enhancing the </w:t>
      </w:r>
      <w:r w:rsidR="00CD2379">
        <w:rPr>
          <w:rFonts w:ascii="Century" w:hAnsi="Century"/>
          <w:sz w:val="24"/>
          <w:szCs w:val="24"/>
        </w:rPr>
        <w:t xml:space="preserve">strong </w:t>
      </w:r>
      <w:r>
        <w:rPr>
          <w:rFonts w:ascii="Century" w:hAnsi="Century"/>
          <w:sz w:val="24"/>
          <w:szCs w:val="24"/>
        </w:rPr>
        <w:t xml:space="preserve">bonds </w:t>
      </w:r>
      <w:r w:rsidR="0082489B">
        <w:rPr>
          <w:rFonts w:ascii="Century" w:hAnsi="Century"/>
          <w:sz w:val="24"/>
          <w:szCs w:val="24"/>
        </w:rPr>
        <w:t xml:space="preserve">of understanding and cooperation </w:t>
      </w:r>
      <w:r>
        <w:rPr>
          <w:rFonts w:ascii="Century" w:hAnsi="Century"/>
          <w:sz w:val="24"/>
          <w:szCs w:val="24"/>
        </w:rPr>
        <w:t>between the ROC,</w:t>
      </w:r>
      <w:r w:rsidR="00D02E82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the Unite</w:t>
      </w:r>
      <w:r w:rsidR="0082489B">
        <w:rPr>
          <w:rFonts w:ascii="Century" w:hAnsi="Century"/>
          <w:sz w:val="24"/>
          <w:szCs w:val="24"/>
        </w:rPr>
        <w:t xml:space="preserve">d </w:t>
      </w:r>
      <w:r>
        <w:rPr>
          <w:rFonts w:ascii="Century" w:hAnsi="Century"/>
          <w:sz w:val="24"/>
          <w:szCs w:val="24"/>
        </w:rPr>
        <w:t>States</w:t>
      </w:r>
      <w:r w:rsidR="00CD2379">
        <w:rPr>
          <w:rFonts w:ascii="Century" w:hAnsi="Century"/>
          <w:sz w:val="24"/>
          <w:szCs w:val="24"/>
        </w:rPr>
        <w:t xml:space="preserve"> and Japan</w:t>
      </w:r>
      <w:r>
        <w:rPr>
          <w:rFonts w:ascii="Century" w:hAnsi="Century"/>
          <w:sz w:val="24"/>
          <w:szCs w:val="24"/>
        </w:rPr>
        <w:t xml:space="preserve">. </w:t>
      </w:r>
    </w:p>
    <w:p w14:paraId="6A54B770" w14:textId="453ED3E1" w:rsidR="00675E34" w:rsidRPr="00082302" w:rsidRDefault="008113A4" w:rsidP="00AD64B2">
      <w:pPr>
        <w:ind w:firstLineChars="100" w:firstLine="2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Finally</w:t>
      </w:r>
      <w:r w:rsidR="00AD64B2">
        <w:rPr>
          <w:rFonts w:ascii="Century" w:hAnsi="Century"/>
          <w:sz w:val="24"/>
          <w:szCs w:val="24"/>
        </w:rPr>
        <w:t>, o</w:t>
      </w:r>
      <w:r w:rsidR="00A5718F">
        <w:rPr>
          <w:rFonts w:ascii="Century" w:hAnsi="Century"/>
          <w:sz w:val="24"/>
          <w:szCs w:val="24"/>
        </w:rPr>
        <w:t>n behalf of</w:t>
      </w:r>
      <w:r w:rsidR="00CD2379">
        <w:rPr>
          <w:rFonts w:ascii="Century" w:hAnsi="Century"/>
          <w:sz w:val="24"/>
          <w:szCs w:val="24"/>
        </w:rPr>
        <w:t xml:space="preserve"> everyone at</w:t>
      </w:r>
      <w:r w:rsidR="00A5718F">
        <w:rPr>
          <w:rFonts w:ascii="Century" w:hAnsi="Century"/>
          <w:sz w:val="24"/>
          <w:szCs w:val="24"/>
        </w:rPr>
        <w:t xml:space="preserve"> the Japan-ROC Diet Members’ Consultative Council, I thank you for the precious </w:t>
      </w:r>
      <w:r w:rsidR="00AD64B2">
        <w:rPr>
          <w:rFonts w:ascii="Century" w:hAnsi="Century"/>
          <w:sz w:val="24"/>
          <w:szCs w:val="24"/>
        </w:rPr>
        <w:t xml:space="preserve">privilege of </w:t>
      </w:r>
      <w:r w:rsidR="00A5718F">
        <w:rPr>
          <w:rFonts w:ascii="Century" w:hAnsi="Century"/>
          <w:sz w:val="24"/>
          <w:szCs w:val="24"/>
        </w:rPr>
        <w:t>address</w:t>
      </w:r>
      <w:r w:rsidR="00AD64B2">
        <w:rPr>
          <w:rFonts w:ascii="Century" w:hAnsi="Century"/>
          <w:sz w:val="24"/>
          <w:szCs w:val="24"/>
        </w:rPr>
        <w:t xml:space="preserve">ing </w:t>
      </w:r>
      <w:r w:rsidR="00A5718F">
        <w:rPr>
          <w:rFonts w:ascii="Century" w:hAnsi="Century"/>
          <w:sz w:val="24"/>
          <w:szCs w:val="24"/>
        </w:rPr>
        <w:t xml:space="preserve">this esteemed </w:t>
      </w:r>
      <w:r w:rsidR="00D02E82">
        <w:rPr>
          <w:rFonts w:ascii="Century" w:hAnsi="Century"/>
          <w:sz w:val="24"/>
          <w:szCs w:val="24"/>
        </w:rPr>
        <w:t xml:space="preserve">summit </w:t>
      </w:r>
      <w:r w:rsidR="00A5718F">
        <w:rPr>
          <w:rFonts w:ascii="Century" w:hAnsi="Century"/>
          <w:sz w:val="24"/>
          <w:szCs w:val="24"/>
        </w:rPr>
        <w:t xml:space="preserve">of concerned legislators. </w:t>
      </w:r>
    </w:p>
    <w:sectPr w:rsidR="00675E34" w:rsidRPr="000823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CF22" w14:textId="77777777" w:rsidR="00B03C81" w:rsidRDefault="00B03C81" w:rsidP="00B03C81">
      <w:r>
        <w:separator/>
      </w:r>
    </w:p>
  </w:endnote>
  <w:endnote w:type="continuationSeparator" w:id="0">
    <w:p w14:paraId="55D072FA" w14:textId="77777777" w:rsidR="00B03C81" w:rsidRDefault="00B03C81" w:rsidP="00B0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8ECB" w14:textId="77777777" w:rsidR="00B03C81" w:rsidRDefault="00B03C81" w:rsidP="00B03C81">
      <w:r>
        <w:separator/>
      </w:r>
    </w:p>
  </w:footnote>
  <w:footnote w:type="continuationSeparator" w:id="0">
    <w:p w14:paraId="0EC00AC9" w14:textId="77777777" w:rsidR="00B03C81" w:rsidRDefault="00B03C81" w:rsidP="00B0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8A"/>
    <w:rsid w:val="00082302"/>
    <w:rsid w:val="000E2202"/>
    <w:rsid w:val="00111067"/>
    <w:rsid w:val="00254BB4"/>
    <w:rsid w:val="00262BFF"/>
    <w:rsid w:val="002A3BD6"/>
    <w:rsid w:val="002D7410"/>
    <w:rsid w:val="00300FAF"/>
    <w:rsid w:val="003576BC"/>
    <w:rsid w:val="003A20A3"/>
    <w:rsid w:val="003A30C1"/>
    <w:rsid w:val="004039CD"/>
    <w:rsid w:val="0044183C"/>
    <w:rsid w:val="005B78E9"/>
    <w:rsid w:val="005E371B"/>
    <w:rsid w:val="006035D8"/>
    <w:rsid w:val="00616F73"/>
    <w:rsid w:val="00621C7F"/>
    <w:rsid w:val="00675E34"/>
    <w:rsid w:val="006F597E"/>
    <w:rsid w:val="00807FA1"/>
    <w:rsid w:val="008113A4"/>
    <w:rsid w:val="0082489B"/>
    <w:rsid w:val="00842F47"/>
    <w:rsid w:val="00865229"/>
    <w:rsid w:val="00885E8A"/>
    <w:rsid w:val="008D325D"/>
    <w:rsid w:val="008D42B1"/>
    <w:rsid w:val="00903609"/>
    <w:rsid w:val="00A5718F"/>
    <w:rsid w:val="00A57B6C"/>
    <w:rsid w:val="00AB6888"/>
    <w:rsid w:val="00AC1802"/>
    <w:rsid w:val="00AD64B2"/>
    <w:rsid w:val="00B03C81"/>
    <w:rsid w:val="00BA5CC7"/>
    <w:rsid w:val="00BB2CE3"/>
    <w:rsid w:val="00BC7649"/>
    <w:rsid w:val="00CD2379"/>
    <w:rsid w:val="00D02E82"/>
    <w:rsid w:val="00DA0350"/>
    <w:rsid w:val="00DB19EA"/>
    <w:rsid w:val="00DB5531"/>
    <w:rsid w:val="00DF18C0"/>
    <w:rsid w:val="00EC516C"/>
    <w:rsid w:val="00F12E74"/>
    <w:rsid w:val="00F82973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DC2AA"/>
  <w15:chartTrackingRefBased/>
  <w15:docId w15:val="{1A1C5085-4211-458F-855E-4FE6CD3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C81"/>
  </w:style>
  <w:style w:type="paragraph" w:styleId="a5">
    <w:name w:val="footer"/>
    <w:basedOn w:val="a"/>
    <w:link w:val="a6"/>
    <w:uiPriority w:val="99"/>
    <w:unhideWhenUsed/>
    <w:rsid w:val="00B03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PTS</cp:lastModifiedBy>
  <cp:revision>2</cp:revision>
  <dcterms:created xsi:type="dcterms:W3CDTF">2021-12-08T23:55:00Z</dcterms:created>
  <dcterms:modified xsi:type="dcterms:W3CDTF">2021-12-08T23:55:00Z</dcterms:modified>
</cp:coreProperties>
</file>